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4EDDA" w14:textId="77777777" w:rsidR="00892A44" w:rsidRPr="003F7E9F" w:rsidRDefault="00892A44" w:rsidP="00892A44">
      <w:pPr>
        <w:pStyle w:val="a5"/>
        <w:jc w:val="center"/>
        <w:rPr>
          <w:rFonts w:ascii="Arial" w:hAnsi="Arial" w:cs="Arial"/>
        </w:rPr>
      </w:pPr>
      <w:r w:rsidRPr="003F7E9F">
        <w:rPr>
          <w:rFonts w:ascii="Arial" w:hAnsi="Arial" w:cs="Arial"/>
        </w:rPr>
        <w:t xml:space="preserve">                                                                                                     Приложение 1 </w:t>
      </w:r>
    </w:p>
    <w:p w14:paraId="64C59ABC" w14:textId="77777777" w:rsidR="00892A44" w:rsidRPr="003F7E9F" w:rsidRDefault="00892A44" w:rsidP="00892A44">
      <w:pPr>
        <w:pStyle w:val="a5"/>
        <w:jc w:val="right"/>
        <w:rPr>
          <w:rFonts w:ascii="Arial" w:hAnsi="Arial" w:cs="Arial"/>
        </w:rPr>
      </w:pPr>
      <w:r w:rsidRPr="003F7E9F">
        <w:rPr>
          <w:rFonts w:ascii="Arial" w:hAnsi="Arial" w:cs="Arial"/>
        </w:rPr>
        <w:t xml:space="preserve">                                                         к    решению   Совета     депутатов</w:t>
      </w:r>
    </w:p>
    <w:p w14:paraId="0BCE16A3" w14:textId="77777777" w:rsidR="00892A44" w:rsidRPr="003F7E9F" w:rsidRDefault="00892A44" w:rsidP="00892A44">
      <w:pPr>
        <w:pStyle w:val="a5"/>
        <w:jc w:val="right"/>
        <w:rPr>
          <w:rFonts w:ascii="Arial" w:hAnsi="Arial" w:cs="Arial"/>
        </w:rPr>
      </w:pPr>
      <w:r w:rsidRPr="003F7E9F">
        <w:rPr>
          <w:rFonts w:ascii="Arial" w:hAnsi="Arial" w:cs="Arial"/>
        </w:rPr>
        <w:t xml:space="preserve">      </w:t>
      </w:r>
      <w:proofErr w:type="gramStart"/>
      <w:r w:rsidRPr="003F7E9F">
        <w:rPr>
          <w:rFonts w:ascii="Arial" w:hAnsi="Arial" w:cs="Arial"/>
        </w:rPr>
        <w:t>сельского  поселения</w:t>
      </w:r>
      <w:proofErr w:type="gramEnd"/>
      <w:r w:rsidRPr="003F7E9F">
        <w:rPr>
          <w:rFonts w:ascii="Arial" w:hAnsi="Arial" w:cs="Arial"/>
        </w:rPr>
        <w:t xml:space="preserve">  «п. Оссора»                                          </w:t>
      </w:r>
    </w:p>
    <w:p w14:paraId="7C4713BF" w14:textId="2E5FB04B" w:rsidR="00892A44" w:rsidRPr="003F7E9F" w:rsidRDefault="008B56B8" w:rsidP="00892A44">
      <w:pPr>
        <w:jc w:val="right"/>
        <w:rPr>
          <w:rFonts w:ascii="Arial" w:hAnsi="Arial" w:cs="Arial"/>
          <w:sz w:val="22"/>
          <w:szCs w:val="22"/>
        </w:rPr>
      </w:pPr>
      <w:proofErr w:type="gramStart"/>
      <w:r w:rsidRPr="003F7E9F">
        <w:rPr>
          <w:rFonts w:ascii="Arial" w:hAnsi="Arial" w:cs="Arial"/>
          <w:sz w:val="22"/>
          <w:szCs w:val="22"/>
        </w:rPr>
        <w:t>от  «</w:t>
      </w:r>
      <w:proofErr w:type="gramEnd"/>
      <w:r w:rsidR="003F7E9F">
        <w:rPr>
          <w:rFonts w:ascii="Arial" w:hAnsi="Arial" w:cs="Arial"/>
          <w:sz w:val="22"/>
          <w:szCs w:val="22"/>
        </w:rPr>
        <w:t>__</w:t>
      </w:r>
      <w:r w:rsidR="00892A44" w:rsidRPr="003F7E9F">
        <w:rPr>
          <w:rFonts w:ascii="Arial" w:hAnsi="Arial" w:cs="Arial"/>
          <w:sz w:val="22"/>
          <w:szCs w:val="22"/>
        </w:rPr>
        <w:t>»  ноября 202</w:t>
      </w:r>
      <w:r w:rsidR="003F7E9F">
        <w:rPr>
          <w:rFonts w:ascii="Arial" w:hAnsi="Arial" w:cs="Arial"/>
          <w:sz w:val="22"/>
          <w:szCs w:val="22"/>
        </w:rPr>
        <w:t>4</w:t>
      </w:r>
      <w:r w:rsidR="00892A44" w:rsidRPr="003F7E9F">
        <w:rPr>
          <w:rFonts w:ascii="Arial" w:hAnsi="Arial" w:cs="Arial"/>
          <w:sz w:val="22"/>
          <w:szCs w:val="22"/>
        </w:rPr>
        <w:t xml:space="preserve"> года  №</w:t>
      </w:r>
      <w:r w:rsidRPr="003F7E9F">
        <w:rPr>
          <w:rFonts w:ascii="Arial" w:hAnsi="Arial" w:cs="Arial"/>
          <w:sz w:val="22"/>
          <w:szCs w:val="22"/>
        </w:rPr>
        <w:t xml:space="preserve"> </w:t>
      </w:r>
      <w:r w:rsidR="003F7E9F">
        <w:rPr>
          <w:rFonts w:ascii="Arial" w:hAnsi="Arial" w:cs="Arial"/>
          <w:sz w:val="22"/>
          <w:szCs w:val="22"/>
        </w:rPr>
        <w:t>___</w:t>
      </w:r>
      <w:r w:rsidR="00892A44" w:rsidRPr="003F7E9F">
        <w:rPr>
          <w:rFonts w:ascii="Arial" w:hAnsi="Arial" w:cs="Arial"/>
          <w:sz w:val="22"/>
          <w:szCs w:val="22"/>
        </w:rPr>
        <w:t xml:space="preserve">  </w:t>
      </w:r>
    </w:p>
    <w:p w14:paraId="4DCD90DB" w14:textId="77777777" w:rsidR="00892A44" w:rsidRDefault="00892A44" w:rsidP="00892A44">
      <w:pPr>
        <w:tabs>
          <w:tab w:val="left" w:pos="2445"/>
        </w:tabs>
        <w:jc w:val="center"/>
        <w:rPr>
          <w:sz w:val="28"/>
          <w:szCs w:val="28"/>
        </w:rPr>
      </w:pPr>
    </w:p>
    <w:p w14:paraId="623AEECF" w14:textId="77777777" w:rsidR="00892A44" w:rsidRPr="003C7235" w:rsidRDefault="00892A44" w:rsidP="00892A44">
      <w:pPr>
        <w:jc w:val="right"/>
        <w:rPr>
          <w:rFonts w:ascii="Arial" w:hAnsi="Arial" w:cs="Arial"/>
          <w:sz w:val="28"/>
          <w:szCs w:val="28"/>
        </w:rPr>
      </w:pPr>
      <w:r w:rsidRPr="003C7235">
        <w:rPr>
          <w:rFonts w:ascii="Arial" w:hAnsi="Arial" w:cs="Arial"/>
          <w:sz w:val="28"/>
          <w:szCs w:val="28"/>
        </w:rPr>
        <w:t>ПРОЕКТ</w:t>
      </w:r>
    </w:p>
    <w:p w14:paraId="09E85F75" w14:textId="77777777" w:rsidR="00892A44" w:rsidRPr="003F7E9F" w:rsidRDefault="00892A44" w:rsidP="00892A44">
      <w:pPr>
        <w:jc w:val="center"/>
        <w:rPr>
          <w:rFonts w:ascii="Arial" w:hAnsi="Arial" w:cs="Arial"/>
          <w:b/>
          <w:sz w:val="32"/>
          <w:szCs w:val="32"/>
        </w:rPr>
      </w:pPr>
      <w:r w:rsidRPr="003F7E9F">
        <w:rPr>
          <w:rFonts w:ascii="Arial" w:hAnsi="Arial" w:cs="Arial"/>
          <w:b/>
          <w:sz w:val="32"/>
          <w:szCs w:val="32"/>
        </w:rPr>
        <w:t>СОВЕТ ДЕПУТАТОВ</w:t>
      </w:r>
    </w:p>
    <w:p w14:paraId="32A2C054" w14:textId="77777777" w:rsidR="00892A44" w:rsidRPr="003F7E9F" w:rsidRDefault="00892A44" w:rsidP="00892A44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F7E9F">
        <w:rPr>
          <w:rFonts w:ascii="Arial" w:hAnsi="Arial" w:cs="Arial"/>
          <w:b/>
          <w:sz w:val="32"/>
          <w:szCs w:val="32"/>
        </w:rPr>
        <w:t>МУНИЦИПАЛЬНОГО  ОБРАЗОВАНИЯ</w:t>
      </w:r>
      <w:proofErr w:type="gramEnd"/>
      <w:r w:rsidRPr="003F7E9F">
        <w:rPr>
          <w:rFonts w:ascii="Arial" w:hAnsi="Arial" w:cs="Arial"/>
          <w:b/>
          <w:sz w:val="32"/>
          <w:szCs w:val="32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892A44" w:rsidRPr="003F7E9F" w14:paraId="63D440FA" w14:textId="77777777" w:rsidTr="00892A44">
        <w:tc>
          <w:tcPr>
            <w:tcW w:w="10421" w:type="dxa"/>
            <w:hideMark/>
          </w:tcPr>
          <w:p w14:paraId="28B93288" w14:textId="77777777" w:rsidR="00892A44" w:rsidRPr="003F7E9F" w:rsidRDefault="00892A44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F7E9F">
              <w:rPr>
                <w:rFonts w:ascii="Arial" w:hAnsi="Arial" w:cs="Arial"/>
                <w:b/>
                <w:sz w:val="32"/>
                <w:szCs w:val="32"/>
              </w:rPr>
              <w:t>СЕЛЬСКОЕ ПОСЕЛЕНИЕ «ПОСЕЛОК ОССОРА»</w:t>
            </w:r>
          </w:p>
        </w:tc>
      </w:tr>
    </w:tbl>
    <w:p w14:paraId="60CDB227" w14:textId="77777777" w:rsidR="00892A44" w:rsidRPr="003F7E9F" w:rsidRDefault="00892A44" w:rsidP="00892A44">
      <w:pPr>
        <w:jc w:val="center"/>
        <w:rPr>
          <w:rFonts w:ascii="Arial" w:hAnsi="Arial" w:cs="Arial"/>
          <w:b/>
          <w:sz w:val="32"/>
          <w:szCs w:val="32"/>
        </w:rPr>
      </w:pPr>
    </w:p>
    <w:p w14:paraId="4E385B42" w14:textId="77777777" w:rsidR="00892A44" w:rsidRPr="003F7E9F" w:rsidRDefault="00892A44" w:rsidP="00892A44">
      <w:pPr>
        <w:jc w:val="center"/>
        <w:rPr>
          <w:rFonts w:ascii="Arial" w:hAnsi="Arial" w:cs="Arial"/>
          <w:b/>
          <w:sz w:val="32"/>
          <w:szCs w:val="32"/>
        </w:rPr>
      </w:pPr>
      <w:r w:rsidRPr="003F7E9F">
        <w:rPr>
          <w:rFonts w:ascii="Arial" w:hAnsi="Arial" w:cs="Arial"/>
          <w:b/>
          <w:sz w:val="32"/>
          <w:szCs w:val="32"/>
        </w:rPr>
        <w:t xml:space="preserve">РЕШЕНИЕ </w:t>
      </w:r>
    </w:p>
    <w:p w14:paraId="6311CBB1" w14:textId="77777777" w:rsidR="00892A44" w:rsidRPr="003F7E9F" w:rsidRDefault="00892A44" w:rsidP="00892A44">
      <w:pPr>
        <w:jc w:val="center"/>
        <w:rPr>
          <w:rFonts w:ascii="Arial" w:hAnsi="Arial" w:cs="Arial"/>
          <w:b/>
          <w:sz w:val="32"/>
          <w:szCs w:val="32"/>
        </w:rPr>
      </w:pPr>
    </w:p>
    <w:p w14:paraId="3CC0218A" w14:textId="1B9E3610" w:rsidR="00892A44" w:rsidRPr="003F7E9F" w:rsidRDefault="00892A44" w:rsidP="00892A44">
      <w:pPr>
        <w:jc w:val="center"/>
        <w:rPr>
          <w:rFonts w:ascii="Arial" w:hAnsi="Arial" w:cs="Arial"/>
          <w:sz w:val="32"/>
          <w:szCs w:val="32"/>
        </w:rPr>
      </w:pPr>
      <w:r w:rsidRPr="003F7E9F">
        <w:rPr>
          <w:rFonts w:ascii="Arial" w:hAnsi="Arial" w:cs="Arial"/>
          <w:sz w:val="32"/>
          <w:szCs w:val="32"/>
        </w:rPr>
        <w:t>от «___» декабря 202</w:t>
      </w:r>
      <w:r w:rsidR="003F7E9F">
        <w:rPr>
          <w:rFonts w:ascii="Arial" w:hAnsi="Arial" w:cs="Arial"/>
          <w:sz w:val="32"/>
          <w:szCs w:val="32"/>
        </w:rPr>
        <w:t>4</w:t>
      </w:r>
      <w:r w:rsidRPr="003F7E9F">
        <w:rPr>
          <w:rFonts w:ascii="Arial" w:hAnsi="Arial" w:cs="Arial"/>
          <w:sz w:val="32"/>
          <w:szCs w:val="32"/>
        </w:rPr>
        <w:t xml:space="preserve"> года № ___ </w:t>
      </w:r>
    </w:p>
    <w:p w14:paraId="31D3759D" w14:textId="77777777" w:rsidR="00892A44" w:rsidRPr="003F7E9F" w:rsidRDefault="00892A44" w:rsidP="00892A44">
      <w:pPr>
        <w:tabs>
          <w:tab w:val="left" w:pos="4215"/>
        </w:tabs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37"/>
      </w:tblGrid>
      <w:tr w:rsidR="00892A44" w:rsidRPr="003F7E9F" w14:paraId="305022E6" w14:textId="77777777" w:rsidTr="00892A44">
        <w:trPr>
          <w:jc w:val="center"/>
        </w:trPr>
        <w:tc>
          <w:tcPr>
            <w:tcW w:w="9537" w:type="dxa"/>
            <w:hideMark/>
          </w:tcPr>
          <w:p w14:paraId="6277FDCA" w14:textId="1F37C680" w:rsidR="00892A44" w:rsidRPr="003F7E9F" w:rsidRDefault="00892A44" w:rsidP="003F7E9F">
            <w:pPr>
              <w:tabs>
                <w:tab w:val="left" w:pos="4215"/>
              </w:tabs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F7E9F">
              <w:rPr>
                <w:rFonts w:ascii="Arial" w:hAnsi="Arial" w:cs="Arial"/>
                <w:b/>
                <w:sz w:val="32"/>
                <w:szCs w:val="32"/>
              </w:rPr>
              <w:t>О бюджете муниципального образования сельское поселение «поселок Оссора» на 202</w:t>
            </w:r>
            <w:r w:rsidR="003F7E9F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3F7E9F">
              <w:rPr>
                <w:rFonts w:ascii="Arial" w:hAnsi="Arial" w:cs="Arial"/>
                <w:b/>
                <w:sz w:val="32"/>
                <w:szCs w:val="32"/>
              </w:rPr>
              <w:t xml:space="preserve"> год</w:t>
            </w:r>
          </w:p>
        </w:tc>
      </w:tr>
    </w:tbl>
    <w:p w14:paraId="0D579658" w14:textId="77777777" w:rsidR="00892A44" w:rsidRDefault="00892A44" w:rsidP="00892A4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</w:p>
    <w:p w14:paraId="742F57B3" w14:textId="77777777" w:rsidR="00892A44" w:rsidRPr="003F7E9F" w:rsidRDefault="00892A44" w:rsidP="00892A44">
      <w:pPr>
        <w:jc w:val="center"/>
        <w:rPr>
          <w:rFonts w:ascii="Arial" w:hAnsi="Arial" w:cs="Arial"/>
          <w:i/>
          <w:sz w:val="22"/>
          <w:szCs w:val="22"/>
        </w:rPr>
      </w:pPr>
      <w:r w:rsidRPr="003F7E9F">
        <w:rPr>
          <w:rFonts w:ascii="Arial" w:hAnsi="Arial" w:cs="Arial"/>
          <w:i/>
          <w:sz w:val="22"/>
          <w:szCs w:val="22"/>
        </w:rPr>
        <w:t>Принято решением Совета депутатов</w:t>
      </w:r>
    </w:p>
    <w:p w14:paraId="574474E6" w14:textId="77777777" w:rsidR="00892A44" w:rsidRPr="003F7E9F" w:rsidRDefault="00892A44" w:rsidP="00892A44">
      <w:pPr>
        <w:jc w:val="center"/>
        <w:rPr>
          <w:rFonts w:ascii="Arial" w:hAnsi="Arial" w:cs="Arial"/>
          <w:i/>
          <w:sz w:val="22"/>
          <w:szCs w:val="22"/>
        </w:rPr>
      </w:pPr>
      <w:r w:rsidRPr="003F7E9F">
        <w:rPr>
          <w:rFonts w:ascii="Arial" w:hAnsi="Arial" w:cs="Arial"/>
          <w:i/>
          <w:sz w:val="22"/>
          <w:szCs w:val="22"/>
        </w:rPr>
        <w:t>муниципального образования сельское поселение «поселок Оссора»</w:t>
      </w:r>
    </w:p>
    <w:p w14:paraId="78457398" w14:textId="771DC3FF" w:rsidR="00892A44" w:rsidRPr="003F7E9F" w:rsidRDefault="00892A44" w:rsidP="00892A44">
      <w:pPr>
        <w:tabs>
          <w:tab w:val="left" w:pos="0"/>
        </w:tabs>
        <w:jc w:val="center"/>
        <w:rPr>
          <w:rFonts w:ascii="Arial" w:hAnsi="Arial" w:cs="Arial"/>
          <w:i/>
          <w:sz w:val="22"/>
          <w:szCs w:val="22"/>
        </w:rPr>
      </w:pPr>
      <w:r w:rsidRPr="003F7E9F">
        <w:rPr>
          <w:rFonts w:ascii="Arial" w:hAnsi="Arial" w:cs="Arial"/>
          <w:i/>
          <w:sz w:val="22"/>
          <w:szCs w:val="22"/>
        </w:rPr>
        <w:t>от «__» декабря 202</w:t>
      </w:r>
      <w:r w:rsidR="003F7E9F" w:rsidRPr="003F7E9F">
        <w:rPr>
          <w:rFonts w:ascii="Arial" w:hAnsi="Arial" w:cs="Arial"/>
          <w:i/>
          <w:sz w:val="22"/>
          <w:szCs w:val="22"/>
        </w:rPr>
        <w:t>4</w:t>
      </w:r>
      <w:r w:rsidRPr="003F7E9F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3F7E9F">
        <w:rPr>
          <w:rFonts w:ascii="Arial" w:hAnsi="Arial" w:cs="Arial"/>
          <w:i/>
          <w:sz w:val="22"/>
          <w:szCs w:val="22"/>
        </w:rPr>
        <w:t>года  №</w:t>
      </w:r>
      <w:proofErr w:type="gramEnd"/>
      <w:r w:rsidRPr="003F7E9F">
        <w:rPr>
          <w:rFonts w:ascii="Arial" w:hAnsi="Arial" w:cs="Arial"/>
          <w:i/>
          <w:sz w:val="22"/>
          <w:szCs w:val="22"/>
        </w:rPr>
        <w:t xml:space="preserve"> __</w:t>
      </w:r>
    </w:p>
    <w:p w14:paraId="1B707878" w14:textId="77777777" w:rsidR="00892A44" w:rsidRDefault="00892A44" w:rsidP="00892A44"/>
    <w:p w14:paraId="44CA5CF3" w14:textId="77777777" w:rsidR="007E770A" w:rsidRPr="00937222" w:rsidRDefault="007E770A" w:rsidP="007E770A">
      <w:pPr>
        <w:ind w:firstLine="709"/>
        <w:jc w:val="both"/>
        <w:rPr>
          <w:rFonts w:ascii="Arial" w:hAnsi="Arial" w:cs="Arial"/>
        </w:rPr>
      </w:pPr>
      <w:r w:rsidRPr="00937222">
        <w:rPr>
          <w:rFonts w:ascii="Arial" w:hAnsi="Arial" w:cs="Arial"/>
          <w:b/>
        </w:rPr>
        <w:t>Статья 1</w:t>
      </w:r>
      <w:r w:rsidRPr="00937222">
        <w:rPr>
          <w:rFonts w:ascii="Arial" w:hAnsi="Arial" w:cs="Arial"/>
        </w:rPr>
        <w:t xml:space="preserve"> </w:t>
      </w:r>
    </w:p>
    <w:p w14:paraId="5B019FF3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1. Утвердить основные характеристики бюджета муниципального образования сел</w:t>
      </w:r>
      <w:r w:rsidRPr="007140D0">
        <w:rPr>
          <w:rFonts w:ascii="Arial" w:hAnsi="Arial" w:cs="Arial"/>
        </w:rPr>
        <w:t>ь</w:t>
      </w:r>
      <w:r w:rsidRPr="007140D0">
        <w:rPr>
          <w:rFonts w:ascii="Arial" w:hAnsi="Arial" w:cs="Arial"/>
        </w:rPr>
        <w:t>ское поселение «поселок Оссора» (далее - местный бюджет) на 2025 год:</w:t>
      </w:r>
    </w:p>
    <w:p w14:paraId="68622157" w14:textId="77777777" w:rsidR="00FD3E16" w:rsidRPr="007140D0" w:rsidRDefault="00FD3E16" w:rsidP="00FD3E16">
      <w:pPr>
        <w:ind w:firstLine="709"/>
        <w:jc w:val="both"/>
        <w:rPr>
          <w:rFonts w:ascii="Arial" w:hAnsi="Arial" w:cs="Arial"/>
          <w:b/>
          <w:bCs/>
        </w:rPr>
      </w:pPr>
      <w:r w:rsidRPr="007140D0">
        <w:rPr>
          <w:rFonts w:ascii="Arial" w:hAnsi="Arial" w:cs="Arial"/>
        </w:rPr>
        <w:t>1) прогнозируемый общий объем доходов местного бюджета в сумме 128 690,22558   тыс. рублей,</w:t>
      </w:r>
      <w:r w:rsidRPr="007140D0">
        <w:rPr>
          <w:rFonts w:ascii="Arial" w:hAnsi="Arial" w:cs="Arial"/>
          <w:sz w:val="26"/>
          <w:szCs w:val="26"/>
        </w:rPr>
        <w:t xml:space="preserve"> </w:t>
      </w:r>
      <w:r w:rsidRPr="007140D0">
        <w:rPr>
          <w:rFonts w:ascii="Arial" w:hAnsi="Arial" w:cs="Arial"/>
        </w:rPr>
        <w:t>в том числе объем межбюджетных трансфертов, получаемых из других бюджетов бю</w:t>
      </w:r>
      <w:r w:rsidRPr="007140D0">
        <w:rPr>
          <w:rFonts w:ascii="Arial" w:hAnsi="Arial" w:cs="Arial"/>
        </w:rPr>
        <w:t>д</w:t>
      </w:r>
      <w:r w:rsidRPr="007140D0">
        <w:rPr>
          <w:rFonts w:ascii="Arial" w:hAnsi="Arial" w:cs="Arial"/>
        </w:rPr>
        <w:t>жетной системы Российской Федерации, в сумме 89 949,62558   тыс. рублей;</w:t>
      </w:r>
    </w:p>
    <w:p w14:paraId="17A5EE4F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2) общий объем расходов местного бюджета в сумме 128 690,22558 тыс. рублей;</w:t>
      </w:r>
    </w:p>
    <w:p w14:paraId="53B40F29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3) дефицит местного бюджета в сумме 0,00000 тыс. рублей или 0,00 процента, утве</w:t>
      </w:r>
      <w:r w:rsidRPr="007140D0">
        <w:rPr>
          <w:rFonts w:ascii="Arial" w:hAnsi="Arial" w:cs="Arial"/>
        </w:rPr>
        <w:t>р</w:t>
      </w:r>
      <w:r w:rsidRPr="007140D0">
        <w:rPr>
          <w:rFonts w:ascii="Arial" w:hAnsi="Arial" w:cs="Arial"/>
        </w:rPr>
        <w:t>жденного общего годового объема доходов местного бюджета без учета утвержденного объема безво</w:t>
      </w:r>
      <w:r w:rsidRPr="007140D0">
        <w:rPr>
          <w:rFonts w:ascii="Arial" w:hAnsi="Arial" w:cs="Arial"/>
        </w:rPr>
        <w:t>з</w:t>
      </w:r>
      <w:r w:rsidRPr="007140D0">
        <w:rPr>
          <w:rFonts w:ascii="Arial" w:hAnsi="Arial" w:cs="Arial"/>
        </w:rPr>
        <w:t>мездных поступлений;</w:t>
      </w:r>
    </w:p>
    <w:p w14:paraId="3DB67628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4) размер резервного фонда администрации муниципального образования сельское пос</w:t>
      </w:r>
      <w:r w:rsidRPr="007140D0">
        <w:rPr>
          <w:rFonts w:ascii="Arial" w:hAnsi="Arial" w:cs="Arial"/>
        </w:rPr>
        <w:t>е</w:t>
      </w:r>
      <w:r w:rsidRPr="007140D0">
        <w:rPr>
          <w:rFonts w:ascii="Arial" w:hAnsi="Arial" w:cs="Arial"/>
        </w:rPr>
        <w:t>ление «поселок Оссора» в сумме 50,00000 тыс. рублей.</w:t>
      </w:r>
    </w:p>
    <w:p w14:paraId="1BDFA357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2. Утвердить общий объем бюджетных ассигнований направляемых на исполнение публичных нормативных обязательств на 2025 год в сумме 0,00000 тыс. рублей.</w:t>
      </w:r>
    </w:p>
    <w:p w14:paraId="6D8A0D08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3. Утвердить источники финансирования дефицита местного бюджета на 2025 год согласно приложению 2 к настоящему р</w:t>
      </w:r>
      <w:r w:rsidRPr="007140D0">
        <w:rPr>
          <w:rFonts w:ascii="Arial" w:hAnsi="Arial" w:cs="Arial"/>
        </w:rPr>
        <w:t>е</w:t>
      </w:r>
      <w:r w:rsidRPr="007140D0">
        <w:rPr>
          <w:rFonts w:ascii="Arial" w:hAnsi="Arial" w:cs="Arial"/>
        </w:rPr>
        <w:t>шению.</w:t>
      </w:r>
    </w:p>
    <w:p w14:paraId="6422D03C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4. В соответствии с решением Совета депутатов муниципального образования сельское поселение «поселок Оссора» от 22.12.2020 года № 16 «Об утверждении Порядка формирования и использования муниципального дорожного фонда муниципального образования сельское поселение «поселок Оссора»» утвердить объем бюджетных ассигнований дорожного фонда поселения на 2025 год в размере 18 440,53500 тыс. рублей.</w:t>
      </w:r>
    </w:p>
    <w:p w14:paraId="269B7008" w14:textId="77777777" w:rsidR="00FD3E16" w:rsidRPr="007140D0" w:rsidRDefault="00FD3E16" w:rsidP="00FD3E16">
      <w:pPr>
        <w:jc w:val="both"/>
        <w:rPr>
          <w:rFonts w:ascii="Arial" w:hAnsi="Arial" w:cs="Arial"/>
        </w:rPr>
      </w:pPr>
    </w:p>
    <w:p w14:paraId="21C7969C" w14:textId="77777777" w:rsidR="00FD3E16" w:rsidRPr="007140D0" w:rsidRDefault="00FD3E16" w:rsidP="00FD3E16">
      <w:pPr>
        <w:ind w:firstLine="709"/>
        <w:jc w:val="both"/>
        <w:rPr>
          <w:rFonts w:ascii="Arial" w:hAnsi="Arial" w:cs="Arial"/>
          <w:b/>
        </w:rPr>
      </w:pPr>
      <w:r w:rsidRPr="007140D0">
        <w:rPr>
          <w:rFonts w:ascii="Arial" w:hAnsi="Arial" w:cs="Arial"/>
          <w:b/>
        </w:rPr>
        <w:lastRenderedPageBreak/>
        <w:t>Статья 2</w:t>
      </w:r>
    </w:p>
    <w:p w14:paraId="00E9B07F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1. Установить, что в местный бюджет в 2025 году подлежат зачислению:</w:t>
      </w:r>
    </w:p>
    <w:p w14:paraId="2024B91A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1) налоговые доходы от федеральных налогов и сборов, в том числе предусмотренных сп</w:t>
      </w:r>
      <w:r w:rsidRPr="007140D0">
        <w:rPr>
          <w:rFonts w:ascii="Arial" w:hAnsi="Arial" w:cs="Arial"/>
        </w:rPr>
        <w:t>е</w:t>
      </w:r>
      <w:r w:rsidRPr="007140D0">
        <w:rPr>
          <w:rFonts w:ascii="Arial" w:hAnsi="Arial" w:cs="Arial"/>
        </w:rPr>
        <w:t xml:space="preserve">циальными налоговыми режимами, региональных налогов, а также пеней и штрафов по ним и неналоговые доходы в соответствии с нормативами отчислений, установленными бюджетным законодательством Российской Федерации, Камчатского края и муниципальными правовыми актами </w:t>
      </w:r>
      <w:proofErr w:type="spellStart"/>
      <w:r w:rsidRPr="007140D0">
        <w:rPr>
          <w:rFonts w:ascii="Arial" w:hAnsi="Arial" w:cs="Arial"/>
        </w:rPr>
        <w:t>Карагинского</w:t>
      </w:r>
      <w:proofErr w:type="spellEnd"/>
      <w:r w:rsidRPr="007140D0">
        <w:rPr>
          <w:rFonts w:ascii="Arial" w:hAnsi="Arial" w:cs="Arial"/>
        </w:rPr>
        <w:t xml:space="preserve"> муниципал</w:t>
      </w:r>
      <w:r w:rsidRPr="007140D0">
        <w:rPr>
          <w:rFonts w:ascii="Arial" w:hAnsi="Arial" w:cs="Arial"/>
        </w:rPr>
        <w:t>ь</w:t>
      </w:r>
      <w:r w:rsidRPr="007140D0">
        <w:rPr>
          <w:rFonts w:ascii="Arial" w:hAnsi="Arial" w:cs="Arial"/>
        </w:rPr>
        <w:t>ного района, настоящим решением;</w:t>
      </w:r>
    </w:p>
    <w:p w14:paraId="3BDDE06E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2) безвозмездные поступления в соответствии с законодательством Российской Фед</w:t>
      </w:r>
      <w:r w:rsidRPr="007140D0">
        <w:rPr>
          <w:rFonts w:ascii="Arial" w:hAnsi="Arial" w:cs="Arial"/>
        </w:rPr>
        <w:t>е</w:t>
      </w:r>
      <w:r w:rsidRPr="007140D0">
        <w:rPr>
          <w:rFonts w:ascii="Arial" w:hAnsi="Arial" w:cs="Arial"/>
        </w:rPr>
        <w:t xml:space="preserve">рации, Камчатского края и муниципальными правовыми актами </w:t>
      </w:r>
      <w:proofErr w:type="spellStart"/>
      <w:r w:rsidRPr="007140D0">
        <w:rPr>
          <w:rFonts w:ascii="Arial" w:hAnsi="Arial" w:cs="Arial"/>
        </w:rPr>
        <w:t>Карагинского</w:t>
      </w:r>
      <w:proofErr w:type="spellEnd"/>
      <w:r w:rsidRPr="007140D0">
        <w:rPr>
          <w:rFonts w:ascii="Arial" w:hAnsi="Arial" w:cs="Arial"/>
        </w:rPr>
        <w:t xml:space="preserve"> муниципального ра</w:t>
      </w:r>
      <w:r w:rsidRPr="007140D0">
        <w:rPr>
          <w:rFonts w:ascii="Arial" w:hAnsi="Arial" w:cs="Arial"/>
        </w:rPr>
        <w:t>й</w:t>
      </w:r>
      <w:r w:rsidRPr="007140D0">
        <w:rPr>
          <w:rFonts w:ascii="Arial" w:hAnsi="Arial" w:cs="Arial"/>
        </w:rPr>
        <w:t>она.</w:t>
      </w:r>
    </w:p>
    <w:p w14:paraId="49F7B3F7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2. Учесть в местном бюджете на 2025 год поступление доходов местного бюджета, с</w:t>
      </w:r>
      <w:r w:rsidRPr="007140D0">
        <w:rPr>
          <w:rFonts w:ascii="Arial" w:hAnsi="Arial" w:cs="Arial"/>
        </w:rPr>
        <w:t>о</w:t>
      </w:r>
      <w:r w:rsidRPr="007140D0">
        <w:rPr>
          <w:rFonts w:ascii="Arial" w:hAnsi="Arial" w:cs="Arial"/>
        </w:rPr>
        <w:t>гласно приложению 1 к настоящему решению.</w:t>
      </w:r>
    </w:p>
    <w:p w14:paraId="3EBFDE5A" w14:textId="77777777" w:rsidR="00FD3E16" w:rsidRPr="007140D0" w:rsidRDefault="00FD3E16" w:rsidP="00FD3E16">
      <w:pPr>
        <w:ind w:firstLine="709"/>
        <w:jc w:val="both"/>
        <w:rPr>
          <w:rFonts w:ascii="Arial" w:hAnsi="Arial" w:cs="Arial"/>
          <w:b/>
        </w:rPr>
      </w:pPr>
    </w:p>
    <w:p w14:paraId="61C1F171" w14:textId="77777777" w:rsidR="00FD3E16" w:rsidRPr="007140D0" w:rsidRDefault="00FD3E16" w:rsidP="00FD3E16">
      <w:pPr>
        <w:ind w:firstLine="709"/>
        <w:jc w:val="both"/>
        <w:rPr>
          <w:rFonts w:ascii="Arial" w:hAnsi="Arial" w:cs="Arial"/>
          <w:b/>
        </w:rPr>
      </w:pPr>
      <w:r w:rsidRPr="007140D0">
        <w:rPr>
          <w:rFonts w:ascii="Arial" w:hAnsi="Arial" w:cs="Arial"/>
          <w:b/>
        </w:rPr>
        <w:t>Статья 3</w:t>
      </w:r>
    </w:p>
    <w:p w14:paraId="68587894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Установить, что в 2025 году средства от реализации имущества во исполнение суде</w:t>
      </w:r>
      <w:r w:rsidRPr="007140D0">
        <w:rPr>
          <w:rFonts w:ascii="Arial" w:hAnsi="Arial" w:cs="Arial"/>
        </w:rPr>
        <w:t>б</w:t>
      </w:r>
      <w:r w:rsidRPr="007140D0">
        <w:rPr>
          <w:rFonts w:ascii="Arial" w:hAnsi="Arial" w:cs="Arial"/>
        </w:rPr>
        <w:t>ных решений об обращении имущества в муниципальную собственность муниципального образования сельское поселение «поселок Оссора» по основаниям, предусмотренным зак</w:t>
      </w:r>
      <w:r w:rsidRPr="007140D0">
        <w:rPr>
          <w:rFonts w:ascii="Arial" w:hAnsi="Arial" w:cs="Arial"/>
        </w:rPr>
        <w:t>о</w:t>
      </w:r>
      <w:r w:rsidRPr="007140D0">
        <w:rPr>
          <w:rFonts w:ascii="Arial" w:hAnsi="Arial" w:cs="Arial"/>
        </w:rPr>
        <w:t>нодательством Российской Федерации и Камчатского края, в размере 100 процентов зачи</w:t>
      </w:r>
      <w:r w:rsidRPr="007140D0">
        <w:rPr>
          <w:rFonts w:ascii="Arial" w:hAnsi="Arial" w:cs="Arial"/>
        </w:rPr>
        <w:t>с</w:t>
      </w:r>
      <w:r w:rsidRPr="007140D0">
        <w:rPr>
          <w:rFonts w:ascii="Arial" w:hAnsi="Arial" w:cs="Arial"/>
        </w:rPr>
        <w:t>ляются в доходы местного бюджета, если иное не предусмотрено законодательством Росси</w:t>
      </w:r>
      <w:r w:rsidRPr="007140D0">
        <w:rPr>
          <w:rFonts w:ascii="Arial" w:hAnsi="Arial" w:cs="Arial"/>
        </w:rPr>
        <w:t>й</w:t>
      </w:r>
      <w:r w:rsidRPr="007140D0">
        <w:rPr>
          <w:rFonts w:ascii="Arial" w:hAnsi="Arial" w:cs="Arial"/>
        </w:rPr>
        <w:t>ской Федерации.</w:t>
      </w:r>
    </w:p>
    <w:p w14:paraId="2516C1A0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</w:p>
    <w:p w14:paraId="750ED443" w14:textId="77777777" w:rsidR="00FD3E16" w:rsidRPr="007140D0" w:rsidRDefault="00FD3E16" w:rsidP="00FD3E16">
      <w:pPr>
        <w:ind w:firstLine="709"/>
        <w:jc w:val="both"/>
        <w:rPr>
          <w:rFonts w:ascii="Arial" w:hAnsi="Arial" w:cs="Arial"/>
          <w:b/>
        </w:rPr>
      </w:pPr>
      <w:r w:rsidRPr="007140D0">
        <w:rPr>
          <w:rFonts w:ascii="Arial" w:hAnsi="Arial" w:cs="Arial"/>
          <w:b/>
        </w:rPr>
        <w:t>Статья 4</w:t>
      </w:r>
    </w:p>
    <w:p w14:paraId="54F216EF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1. Установить, что заключение и оплата муниципальных контрактов, иных договоров, подлежащих исполнению за счет бюджетных средств, муниципальными казенными учр</w:t>
      </w:r>
      <w:r w:rsidRPr="007140D0">
        <w:rPr>
          <w:rFonts w:ascii="Arial" w:hAnsi="Arial" w:cs="Arial"/>
        </w:rPr>
        <w:t>е</w:t>
      </w:r>
      <w:r w:rsidRPr="007140D0">
        <w:rPr>
          <w:rFonts w:ascii="Arial" w:hAnsi="Arial" w:cs="Arial"/>
        </w:rPr>
        <w:t>ждениями с учетом ранее принятых и неисполненных обязательств, исполнение которых осуществляется за счет средств местного бюджета, производится в пределах доведенных им л</w:t>
      </w:r>
      <w:r w:rsidRPr="007140D0">
        <w:rPr>
          <w:rFonts w:ascii="Arial" w:hAnsi="Arial" w:cs="Arial"/>
        </w:rPr>
        <w:t>и</w:t>
      </w:r>
      <w:r w:rsidRPr="007140D0">
        <w:rPr>
          <w:rFonts w:ascii="Arial" w:hAnsi="Arial" w:cs="Arial"/>
        </w:rPr>
        <w:t>митов бюджетных обязательств.</w:t>
      </w:r>
    </w:p>
    <w:p w14:paraId="6666ADC2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2. Принятие муниципальными казенными учреждениями расходных обязательств сверх д</w:t>
      </w:r>
      <w:r w:rsidRPr="007140D0">
        <w:rPr>
          <w:rFonts w:ascii="Arial" w:hAnsi="Arial" w:cs="Arial"/>
        </w:rPr>
        <w:t>о</w:t>
      </w:r>
      <w:r w:rsidRPr="007140D0">
        <w:rPr>
          <w:rFonts w:ascii="Arial" w:hAnsi="Arial" w:cs="Arial"/>
        </w:rPr>
        <w:t>веденных им лимитов бюджетных обязательств не подлежит оплате за счет средств местного бюджета.</w:t>
      </w:r>
    </w:p>
    <w:p w14:paraId="0C24CAA4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3. Неиспользованные в текущем финансовом году лимиты бюджетных обязательств и об</w:t>
      </w:r>
      <w:r w:rsidRPr="007140D0">
        <w:rPr>
          <w:rFonts w:ascii="Arial" w:hAnsi="Arial" w:cs="Arial"/>
        </w:rPr>
        <w:t>ъ</w:t>
      </w:r>
      <w:r w:rsidRPr="007140D0">
        <w:rPr>
          <w:rFonts w:ascii="Arial" w:hAnsi="Arial" w:cs="Arial"/>
        </w:rPr>
        <w:t>емы финансирования местного бюджета прекращают свое действие 31 декабря текущего финансового года.</w:t>
      </w:r>
    </w:p>
    <w:p w14:paraId="7A7E9CEA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</w:p>
    <w:p w14:paraId="6656A4B5" w14:textId="77777777" w:rsidR="00FD3E16" w:rsidRPr="007140D0" w:rsidRDefault="00FD3E16" w:rsidP="00FD3E16">
      <w:pPr>
        <w:ind w:firstLine="709"/>
        <w:jc w:val="both"/>
        <w:rPr>
          <w:rFonts w:ascii="Arial" w:hAnsi="Arial" w:cs="Arial"/>
          <w:b/>
        </w:rPr>
      </w:pPr>
      <w:r w:rsidRPr="007140D0">
        <w:rPr>
          <w:rFonts w:ascii="Arial" w:hAnsi="Arial" w:cs="Arial"/>
          <w:b/>
        </w:rPr>
        <w:t>Статья 5</w:t>
      </w:r>
    </w:p>
    <w:p w14:paraId="24F99C95" w14:textId="77777777" w:rsidR="00FD3E16" w:rsidRPr="007140D0" w:rsidRDefault="00FD3E16" w:rsidP="00FD3E16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 xml:space="preserve"> Утвердить:</w:t>
      </w:r>
    </w:p>
    <w:p w14:paraId="16F8B807" w14:textId="77777777" w:rsidR="00FD3E16" w:rsidRPr="007140D0" w:rsidRDefault="00FD3E16" w:rsidP="00FD3E16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 xml:space="preserve"> 1)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на 2025 год согласно приложению 3 к настоящему решению;</w:t>
      </w:r>
    </w:p>
    <w:p w14:paraId="5EB8AB59" w14:textId="77777777" w:rsidR="00FD3E16" w:rsidRPr="007140D0" w:rsidRDefault="00FD3E16" w:rsidP="00FD3E16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2) ведомственную структуру расходов местного бюджета на 2025 год согласно приложению 4 к настоящему решению;</w:t>
      </w:r>
    </w:p>
    <w:p w14:paraId="6D92681F" w14:textId="77777777" w:rsidR="00FD3E16" w:rsidRPr="007140D0" w:rsidRDefault="00FD3E16" w:rsidP="00FD3E16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3) распределение бюджетных ассигнований на реализацию муниципальных программ на 2025 год согласно приложению 5 к настоящему решению;</w:t>
      </w:r>
    </w:p>
    <w:p w14:paraId="24B15198" w14:textId="77777777" w:rsidR="00FD3E16" w:rsidRPr="007140D0" w:rsidRDefault="00FD3E16" w:rsidP="00FD3E16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4) распределение бюджетных ассигнований дорожного фонда сельского поселения "поселок Оссора" на 2025 год согласно приложению 6 к настоящему решению;</w:t>
      </w:r>
    </w:p>
    <w:p w14:paraId="4193F016" w14:textId="77777777" w:rsidR="00FD3E16" w:rsidRPr="007140D0" w:rsidRDefault="00FD3E16" w:rsidP="00FD3E16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 xml:space="preserve">5) программу муниципальных внутренних заимствований муниципального образования сельское поселение "поселок Оссора" на 2025 год согласно </w:t>
      </w:r>
      <w:r w:rsidRPr="007140D0">
        <w:rPr>
          <w:rFonts w:ascii="Arial" w:hAnsi="Arial" w:cs="Arial"/>
        </w:rPr>
        <w:lastRenderedPageBreak/>
        <w:t>приложению 7 к настоящему решению;</w:t>
      </w:r>
    </w:p>
    <w:p w14:paraId="636E5AD9" w14:textId="77777777" w:rsidR="00FD3E16" w:rsidRPr="007140D0" w:rsidRDefault="00FD3E16" w:rsidP="00FD3E16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6) программу муниципальных гарантий муниципального образования сельское поселение "поселок Оссора" в валюте Российской Федерации на 2025 год согласно приложению 8 к настоящему решению.</w:t>
      </w:r>
    </w:p>
    <w:p w14:paraId="1BA03563" w14:textId="77777777" w:rsidR="00FD3E16" w:rsidRPr="007140D0" w:rsidRDefault="00FD3E16" w:rsidP="00FD3E16">
      <w:pPr>
        <w:jc w:val="both"/>
        <w:rPr>
          <w:rFonts w:ascii="Arial" w:hAnsi="Arial" w:cs="Arial"/>
          <w:b/>
        </w:rPr>
      </w:pPr>
    </w:p>
    <w:p w14:paraId="6C2CE8C9" w14:textId="77777777" w:rsidR="00FD3E16" w:rsidRPr="007140D0" w:rsidRDefault="00FD3E16" w:rsidP="00FD3E16">
      <w:pPr>
        <w:ind w:firstLine="709"/>
        <w:jc w:val="both"/>
        <w:rPr>
          <w:rFonts w:ascii="Arial" w:hAnsi="Arial" w:cs="Arial"/>
          <w:b/>
        </w:rPr>
      </w:pPr>
      <w:r w:rsidRPr="007140D0">
        <w:rPr>
          <w:rFonts w:ascii="Arial" w:hAnsi="Arial" w:cs="Arial"/>
          <w:b/>
        </w:rPr>
        <w:t>Статья 6</w:t>
      </w:r>
    </w:p>
    <w:p w14:paraId="11EB4E59" w14:textId="55488A66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Установить верхний предел муниципального внутреннего долга муниципал</w:t>
      </w:r>
      <w:r w:rsidRPr="007140D0">
        <w:rPr>
          <w:rFonts w:ascii="Arial" w:hAnsi="Arial" w:cs="Arial"/>
        </w:rPr>
        <w:t>ь</w:t>
      </w:r>
      <w:r w:rsidRPr="007140D0">
        <w:rPr>
          <w:rFonts w:ascii="Arial" w:hAnsi="Arial" w:cs="Arial"/>
        </w:rPr>
        <w:t>ного образования на 1 января 2026 года по долговым обязательствам муниципального обр</w:t>
      </w:r>
      <w:r w:rsidRPr="007140D0">
        <w:rPr>
          <w:rFonts w:ascii="Arial" w:hAnsi="Arial" w:cs="Arial"/>
        </w:rPr>
        <w:t>а</w:t>
      </w:r>
      <w:r w:rsidRPr="007140D0">
        <w:rPr>
          <w:rFonts w:ascii="Arial" w:hAnsi="Arial" w:cs="Arial"/>
        </w:rPr>
        <w:t>зования сельское поселение «п</w:t>
      </w:r>
      <w:r>
        <w:rPr>
          <w:rFonts w:ascii="Arial" w:hAnsi="Arial" w:cs="Arial"/>
        </w:rPr>
        <w:t>оселок</w:t>
      </w:r>
      <w:r w:rsidRPr="007140D0">
        <w:rPr>
          <w:rFonts w:ascii="Arial" w:hAnsi="Arial" w:cs="Arial"/>
        </w:rPr>
        <w:t xml:space="preserve"> Оссора» в сумме 0,00000 тыс. рублей, в том числе верхний предел долга по муниципальным гара</w:t>
      </w:r>
      <w:r w:rsidRPr="007140D0">
        <w:rPr>
          <w:rFonts w:ascii="Arial" w:hAnsi="Arial" w:cs="Arial"/>
        </w:rPr>
        <w:t>н</w:t>
      </w:r>
      <w:r w:rsidRPr="007140D0">
        <w:rPr>
          <w:rFonts w:ascii="Arial" w:hAnsi="Arial" w:cs="Arial"/>
        </w:rPr>
        <w:t>тиям в валюте Российской Федерации в размере 0,00000 тыс. рублей.</w:t>
      </w:r>
    </w:p>
    <w:p w14:paraId="0B297265" w14:textId="77777777" w:rsidR="00FD3E16" w:rsidRPr="007140D0" w:rsidRDefault="00FD3E16" w:rsidP="00FD3E16">
      <w:pPr>
        <w:ind w:firstLine="709"/>
        <w:jc w:val="both"/>
        <w:rPr>
          <w:rFonts w:ascii="Arial" w:hAnsi="Arial" w:cs="Arial"/>
          <w:b/>
        </w:rPr>
      </w:pPr>
      <w:r w:rsidRPr="007140D0">
        <w:rPr>
          <w:rFonts w:ascii="Arial" w:hAnsi="Arial" w:cs="Arial"/>
        </w:rPr>
        <w:t xml:space="preserve">   </w:t>
      </w:r>
    </w:p>
    <w:p w14:paraId="501639CC" w14:textId="77777777" w:rsidR="00FD3E16" w:rsidRPr="007140D0" w:rsidRDefault="00FD3E16" w:rsidP="00FD3E16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261" w:firstLine="889"/>
        <w:jc w:val="both"/>
        <w:rPr>
          <w:rFonts w:ascii="Arial" w:hAnsi="Arial" w:cs="Arial"/>
          <w:b/>
        </w:rPr>
      </w:pPr>
      <w:r w:rsidRPr="007140D0">
        <w:rPr>
          <w:rFonts w:ascii="Arial" w:hAnsi="Arial" w:cs="Arial"/>
          <w:b/>
        </w:rPr>
        <w:t>Статья 7</w:t>
      </w:r>
    </w:p>
    <w:p w14:paraId="7FB42E48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1.Установить, что субсидии юридическим лицам (за исключением субсидий государстве</w:t>
      </w:r>
      <w:r w:rsidRPr="007140D0">
        <w:rPr>
          <w:rFonts w:ascii="Arial" w:hAnsi="Arial" w:cs="Arial"/>
        </w:rPr>
        <w:t>н</w:t>
      </w:r>
      <w:r w:rsidRPr="007140D0">
        <w:rPr>
          <w:rFonts w:ascii="Arial" w:hAnsi="Arial" w:cs="Arial"/>
        </w:rPr>
        <w:t xml:space="preserve">ным (муниципальным) учреждениям), индивидуальным предпринимателям, а также физическим лицам – производителям товаров, работ, </w:t>
      </w:r>
      <w:bookmarkStart w:id="0" w:name="_GoBack"/>
      <w:bookmarkEnd w:id="0"/>
      <w:r w:rsidRPr="007140D0">
        <w:rPr>
          <w:rFonts w:ascii="Arial" w:hAnsi="Arial" w:cs="Arial"/>
        </w:rPr>
        <w:t>услуг (далее – получатели субсидии) предоставляются из местного бюджета в пределах бюджетных ассигнований, предусмотре</w:t>
      </w:r>
      <w:r w:rsidRPr="007140D0">
        <w:rPr>
          <w:rFonts w:ascii="Arial" w:hAnsi="Arial" w:cs="Arial"/>
        </w:rPr>
        <w:t>н</w:t>
      </w:r>
      <w:r w:rsidRPr="007140D0">
        <w:rPr>
          <w:rFonts w:ascii="Arial" w:hAnsi="Arial" w:cs="Arial"/>
        </w:rPr>
        <w:t>ных на эти цели приложением 4 к настоящему решению, и при условии подтверждения получателями субсидий соответс</w:t>
      </w:r>
      <w:r w:rsidRPr="007140D0">
        <w:rPr>
          <w:rFonts w:ascii="Arial" w:hAnsi="Arial" w:cs="Arial"/>
        </w:rPr>
        <w:t>т</w:t>
      </w:r>
      <w:r w:rsidRPr="007140D0">
        <w:rPr>
          <w:rFonts w:ascii="Arial" w:hAnsi="Arial" w:cs="Arial"/>
        </w:rPr>
        <w:t>вующих расходов.</w:t>
      </w:r>
    </w:p>
    <w:p w14:paraId="3E6084EE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2. Предоставление юридическим лицам (за исключением государственных (муниц</w:t>
      </w:r>
      <w:r w:rsidRPr="007140D0">
        <w:rPr>
          <w:rFonts w:ascii="Arial" w:hAnsi="Arial" w:cs="Arial"/>
        </w:rPr>
        <w:t>и</w:t>
      </w:r>
      <w:r w:rsidRPr="007140D0">
        <w:rPr>
          <w:rFonts w:ascii="Arial" w:hAnsi="Arial" w:cs="Arial"/>
        </w:rPr>
        <w:t>пальных) учреждений), индивидуальным предпринимателям, физическим лицам грантов в форме субсидий, в том числе предоставляемых на конкурсной основе, осуществляется в с</w:t>
      </w:r>
      <w:r w:rsidRPr="007140D0">
        <w:rPr>
          <w:rFonts w:ascii="Arial" w:hAnsi="Arial" w:cs="Arial"/>
        </w:rPr>
        <w:t>о</w:t>
      </w:r>
      <w:r w:rsidRPr="007140D0">
        <w:rPr>
          <w:rFonts w:ascii="Arial" w:hAnsi="Arial" w:cs="Arial"/>
        </w:rPr>
        <w:t xml:space="preserve">ответствии с решениями </w:t>
      </w:r>
      <w:bookmarkStart w:id="1" w:name="_Hlk118799647"/>
      <w:r w:rsidRPr="007140D0">
        <w:rPr>
          <w:rFonts w:ascii="Arial" w:hAnsi="Arial" w:cs="Arial"/>
        </w:rPr>
        <w:t xml:space="preserve">администрации </w:t>
      </w:r>
      <w:proofErr w:type="spellStart"/>
      <w:r w:rsidRPr="007140D0">
        <w:rPr>
          <w:rFonts w:ascii="Arial" w:hAnsi="Arial" w:cs="Arial"/>
        </w:rPr>
        <w:t>Карагинского</w:t>
      </w:r>
      <w:proofErr w:type="spellEnd"/>
      <w:r w:rsidRPr="007140D0">
        <w:rPr>
          <w:rFonts w:ascii="Arial" w:hAnsi="Arial" w:cs="Arial"/>
        </w:rPr>
        <w:t xml:space="preserve"> муниципального района</w:t>
      </w:r>
      <w:bookmarkEnd w:id="1"/>
      <w:r w:rsidRPr="007140D0">
        <w:rPr>
          <w:rFonts w:ascii="Arial" w:hAnsi="Arial" w:cs="Arial"/>
        </w:rPr>
        <w:t xml:space="preserve">, принятыми в форме постановлений администрации </w:t>
      </w:r>
      <w:proofErr w:type="spellStart"/>
      <w:r w:rsidRPr="007140D0">
        <w:rPr>
          <w:rFonts w:ascii="Arial" w:hAnsi="Arial" w:cs="Arial"/>
        </w:rPr>
        <w:t>Карагинского</w:t>
      </w:r>
      <w:proofErr w:type="spellEnd"/>
      <w:r w:rsidRPr="007140D0">
        <w:rPr>
          <w:rFonts w:ascii="Arial" w:hAnsi="Arial" w:cs="Arial"/>
        </w:rPr>
        <w:t xml:space="preserve"> муниципального района.</w:t>
      </w:r>
    </w:p>
    <w:p w14:paraId="17D87335" w14:textId="77777777" w:rsidR="00FD3E16" w:rsidRPr="007140D0" w:rsidRDefault="00FD3E16" w:rsidP="00FD3E16">
      <w:pPr>
        <w:pStyle w:val="a3"/>
        <w:suppressAutoHyphens/>
        <w:spacing w:after="0"/>
        <w:ind w:left="0" w:right="-2"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3. Предоставление юридическим лицам, 100 процентов акций (долей) которых принадлежит муниципальному образованию сельскому поселению "поселок Оссора", субсидий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осуществляется в соответствии с договором (соглашением), заключаемым между получателем бюджетных средств, предоставляющим субсидию, и юридическим лицом, которому предоставляется субсидия.</w:t>
      </w:r>
    </w:p>
    <w:p w14:paraId="65C87C70" w14:textId="77777777" w:rsidR="00FD3E16" w:rsidRPr="007140D0" w:rsidRDefault="00FD3E16" w:rsidP="00FD3E16">
      <w:pPr>
        <w:pStyle w:val="a3"/>
        <w:suppressAutoHyphens/>
        <w:spacing w:after="0"/>
        <w:ind w:left="0" w:right="-2"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 xml:space="preserve">Решения о предоставлении указанных субсидий принимаются в форме постановлений администрации </w:t>
      </w:r>
      <w:proofErr w:type="spellStart"/>
      <w:r w:rsidRPr="007140D0">
        <w:rPr>
          <w:rFonts w:ascii="Arial" w:hAnsi="Arial" w:cs="Arial"/>
        </w:rPr>
        <w:t>Карагинского</w:t>
      </w:r>
      <w:proofErr w:type="spellEnd"/>
      <w:r w:rsidRPr="007140D0">
        <w:rPr>
          <w:rFonts w:ascii="Arial" w:hAnsi="Arial" w:cs="Arial"/>
        </w:rPr>
        <w:t xml:space="preserve"> муниципального района в определяемом им порядке.</w:t>
      </w:r>
    </w:p>
    <w:p w14:paraId="575AB9C4" w14:textId="77777777" w:rsidR="00FD3E16" w:rsidRPr="007140D0" w:rsidRDefault="00FD3E16" w:rsidP="00FD3E16">
      <w:pPr>
        <w:tabs>
          <w:tab w:val="left" w:pos="7513"/>
        </w:tabs>
        <w:suppressAutoHyphens/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4. Установить, что субсидии (кроме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собственность) некоммерческим организациям, не являющимся государственными (муниципальными) учреждениями, предоставляются из районного бюджета в пределах бюджетных ассигнований, предусмотренных приложением 4 к настоящему решению.</w:t>
      </w:r>
    </w:p>
    <w:p w14:paraId="4E956F51" w14:textId="77777777" w:rsidR="00FD3E16" w:rsidRPr="007140D0" w:rsidRDefault="00FD3E16" w:rsidP="00FD3E16">
      <w:pPr>
        <w:pStyle w:val="a3"/>
        <w:suppressAutoHyphens/>
        <w:spacing w:after="0"/>
        <w:ind w:left="0" w:right="-2" w:firstLine="709"/>
        <w:jc w:val="both"/>
        <w:rPr>
          <w:rFonts w:ascii="Arial" w:hAnsi="Arial" w:cs="Arial"/>
        </w:rPr>
      </w:pPr>
      <w:bookmarkStart w:id="2" w:name="_Hlk149811855"/>
      <w:r w:rsidRPr="007140D0">
        <w:rPr>
          <w:rFonts w:ascii="Arial" w:hAnsi="Arial" w:cs="Arial"/>
        </w:rPr>
        <w:t xml:space="preserve">5. Порядок предоставления указанных субсидий, включая требования к договорам (соглашениям) о предоставлении субсидий, срокам и условиям их предоставления, устанавливается соответствующими постановлениями администрации </w:t>
      </w:r>
      <w:proofErr w:type="spellStart"/>
      <w:r w:rsidRPr="007140D0">
        <w:rPr>
          <w:rFonts w:ascii="Arial" w:hAnsi="Arial" w:cs="Arial"/>
        </w:rPr>
        <w:t>Карагинского</w:t>
      </w:r>
      <w:proofErr w:type="spellEnd"/>
      <w:r w:rsidRPr="007140D0">
        <w:rPr>
          <w:rFonts w:ascii="Arial" w:hAnsi="Arial" w:cs="Arial"/>
        </w:rPr>
        <w:t xml:space="preserve"> муниципального района.</w:t>
      </w:r>
    </w:p>
    <w:p w14:paraId="55DC4B78" w14:textId="77777777" w:rsidR="00FD3E16" w:rsidRPr="007140D0" w:rsidRDefault="00FD3E16" w:rsidP="00FD3E16">
      <w:pPr>
        <w:pStyle w:val="a3"/>
        <w:suppressAutoHyphens/>
        <w:spacing w:after="0"/>
        <w:ind w:left="0" w:right="-2"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6. Установить, что в местном бюджете предусматривается предоставление субсидии:</w:t>
      </w:r>
    </w:p>
    <w:p w14:paraId="7F481AA6" w14:textId="77777777" w:rsidR="00FD3E16" w:rsidRPr="007140D0" w:rsidRDefault="00FD3E16" w:rsidP="00FD3E16">
      <w:pPr>
        <w:pStyle w:val="a3"/>
        <w:suppressAutoHyphens/>
        <w:spacing w:after="0"/>
        <w:ind w:left="0" w:right="-2"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lastRenderedPageBreak/>
        <w:t>акционерному обществу «Оссора» на возмещение недополученных доходов, связанных с оказанием услуг по помывке населения в бане;</w:t>
      </w:r>
    </w:p>
    <w:p w14:paraId="0C334D44" w14:textId="30FB17ED" w:rsidR="00FD3E16" w:rsidRPr="007140D0" w:rsidRDefault="00FD3E16" w:rsidP="00FD3E16">
      <w:pPr>
        <w:pStyle w:val="a3"/>
        <w:suppressAutoHyphens/>
        <w:spacing w:after="0"/>
        <w:ind w:left="0" w:right="-2"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 xml:space="preserve">фонду капитального ремонта многоквартирных домов Камчатского края на финансовое возмещение затрат, связанных с проведением мероприятий, направленных на организацию и проведение капитального ремонта общего имущества собственников помещений многоквартирных домов, расположенных на территории </w:t>
      </w:r>
      <w:r>
        <w:rPr>
          <w:rFonts w:ascii="Arial" w:hAnsi="Arial" w:cs="Arial"/>
        </w:rPr>
        <w:t xml:space="preserve">сельского поселения </w:t>
      </w:r>
      <w:r w:rsidRPr="007140D0">
        <w:rPr>
          <w:rFonts w:ascii="Arial" w:hAnsi="Arial" w:cs="Arial"/>
        </w:rPr>
        <w:t>«п</w:t>
      </w:r>
      <w:r>
        <w:rPr>
          <w:rFonts w:ascii="Arial" w:hAnsi="Arial" w:cs="Arial"/>
        </w:rPr>
        <w:t>оселок</w:t>
      </w:r>
      <w:r w:rsidRPr="007140D0">
        <w:rPr>
          <w:rFonts w:ascii="Arial" w:hAnsi="Arial" w:cs="Arial"/>
        </w:rPr>
        <w:t xml:space="preserve"> Оссора».</w:t>
      </w:r>
    </w:p>
    <w:bookmarkEnd w:id="2"/>
    <w:p w14:paraId="2727E007" w14:textId="77777777" w:rsidR="00FD3E16" w:rsidRPr="007140D0" w:rsidRDefault="00FD3E16" w:rsidP="00FD3E16">
      <w:pPr>
        <w:pStyle w:val="a3"/>
        <w:suppressAutoHyphens/>
        <w:spacing w:after="0"/>
        <w:ind w:left="0" w:right="-2" w:firstLine="709"/>
        <w:jc w:val="both"/>
        <w:rPr>
          <w:rFonts w:ascii="Arial" w:hAnsi="Arial" w:cs="Arial"/>
        </w:rPr>
      </w:pPr>
    </w:p>
    <w:p w14:paraId="3FCA3A78" w14:textId="77777777" w:rsidR="00FD3E16" w:rsidRPr="007140D0" w:rsidRDefault="00FD3E16" w:rsidP="00FD3E16">
      <w:pPr>
        <w:pStyle w:val="a3"/>
        <w:suppressAutoHyphens/>
        <w:spacing w:after="0"/>
        <w:ind w:left="0" w:right="-2" w:firstLine="709"/>
        <w:rPr>
          <w:rFonts w:ascii="Arial" w:hAnsi="Arial" w:cs="Arial"/>
          <w:b/>
          <w:bCs/>
        </w:rPr>
      </w:pPr>
      <w:r w:rsidRPr="007140D0">
        <w:rPr>
          <w:rFonts w:ascii="Arial" w:hAnsi="Arial" w:cs="Arial"/>
          <w:b/>
          <w:bCs/>
        </w:rPr>
        <w:t>Статья 8</w:t>
      </w:r>
    </w:p>
    <w:p w14:paraId="4C31E3D6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  <w:r w:rsidRPr="007140D0">
        <w:rPr>
          <w:rFonts w:ascii="Arial" w:hAnsi="Arial" w:cs="Arial"/>
        </w:rPr>
        <w:t>Установить в соответствии с абзацем пятым пункта 3 статьи 217 Бюджетного кодекса Российской Федерации, что основанием для внесения в 2025 году изменений в показ</w:t>
      </w:r>
      <w:r w:rsidRPr="007140D0">
        <w:rPr>
          <w:rFonts w:ascii="Arial" w:hAnsi="Arial" w:cs="Arial"/>
        </w:rPr>
        <w:t>а</w:t>
      </w:r>
      <w:r w:rsidRPr="007140D0">
        <w:rPr>
          <w:rFonts w:ascii="Arial" w:hAnsi="Arial" w:cs="Arial"/>
        </w:rPr>
        <w:t>тели сводной бюджетной росписи местного бюджета является распределение зарезервир</w:t>
      </w:r>
      <w:r w:rsidRPr="007140D0">
        <w:rPr>
          <w:rFonts w:ascii="Arial" w:hAnsi="Arial" w:cs="Arial"/>
        </w:rPr>
        <w:t>о</w:t>
      </w:r>
      <w:r w:rsidRPr="007140D0">
        <w:rPr>
          <w:rFonts w:ascii="Arial" w:hAnsi="Arial" w:cs="Arial"/>
        </w:rPr>
        <w:t>ванных в составе утвержденных приложением 4 к настоящему решению бюджетных асси</w:t>
      </w:r>
      <w:r w:rsidRPr="007140D0">
        <w:rPr>
          <w:rFonts w:ascii="Arial" w:hAnsi="Arial" w:cs="Arial"/>
        </w:rPr>
        <w:t>г</w:t>
      </w:r>
      <w:r w:rsidRPr="007140D0">
        <w:rPr>
          <w:rFonts w:ascii="Arial" w:hAnsi="Arial" w:cs="Arial"/>
        </w:rPr>
        <w:t>нований в объеме 50,00000 тыс. рублей, предусмотренных по подразделу «Резервные фо</w:t>
      </w:r>
      <w:r w:rsidRPr="007140D0">
        <w:rPr>
          <w:rFonts w:ascii="Arial" w:hAnsi="Arial" w:cs="Arial"/>
        </w:rPr>
        <w:t>н</w:t>
      </w:r>
      <w:r w:rsidRPr="007140D0">
        <w:rPr>
          <w:rFonts w:ascii="Arial" w:hAnsi="Arial" w:cs="Arial"/>
        </w:rPr>
        <w:t>ды» раздела «Общегосударственные вопросы» классификации расходов бюджетов, на ф</w:t>
      </w:r>
      <w:r w:rsidRPr="007140D0">
        <w:rPr>
          <w:rFonts w:ascii="Arial" w:hAnsi="Arial" w:cs="Arial"/>
        </w:rPr>
        <w:t>и</w:t>
      </w:r>
      <w:r w:rsidRPr="007140D0">
        <w:rPr>
          <w:rFonts w:ascii="Arial" w:hAnsi="Arial" w:cs="Arial"/>
        </w:rPr>
        <w:t>нансовое обеспечение мер по ликвидации чрезвычайных ситуаций природного и техногенн</w:t>
      </w:r>
      <w:r w:rsidRPr="007140D0">
        <w:rPr>
          <w:rFonts w:ascii="Arial" w:hAnsi="Arial" w:cs="Arial"/>
        </w:rPr>
        <w:t>о</w:t>
      </w:r>
      <w:r w:rsidRPr="007140D0">
        <w:rPr>
          <w:rFonts w:ascii="Arial" w:hAnsi="Arial" w:cs="Arial"/>
        </w:rPr>
        <w:t xml:space="preserve">го характера в соответствии с постановлением администрации </w:t>
      </w:r>
      <w:proofErr w:type="spellStart"/>
      <w:r w:rsidRPr="007140D0">
        <w:rPr>
          <w:rFonts w:ascii="Arial" w:hAnsi="Arial" w:cs="Arial"/>
        </w:rPr>
        <w:t>Карагинского</w:t>
      </w:r>
      <w:proofErr w:type="spellEnd"/>
      <w:r w:rsidRPr="007140D0">
        <w:rPr>
          <w:rFonts w:ascii="Arial" w:hAnsi="Arial" w:cs="Arial"/>
        </w:rPr>
        <w:t xml:space="preserve"> муниципальн</w:t>
      </w:r>
      <w:r w:rsidRPr="007140D0">
        <w:rPr>
          <w:rFonts w:ascii="Arial" w:hAnsi="Arial" w:cs="Arial"/>
        </w:rPr>
        <w:t>о</w:t>
      </w:r>
      <w:r w:rsidRPr="007140D0">
        <w:rPr>
          <w:rFonts w:ascii="Arial" w:hAnsi="Arial" w:cs="Arial"/>
        </w:rPr>
        <w:t>го района, устанавливающим порядок расходования средств резервного фонда администрации муниципального образования сельское поселение «п</w:t>
      </w:r>
      <w:r w:rsidRPr="007140D0">
        <w:rPr>
          <w:rFonts w:ascii="Arial" w:hAnsi="Arial" w:cs="Arial"/>
        </w:rPr>
        <w:t>о</w:t>
      </w:r>
      <w:r w:rsidRPr="007140D0">
        <w:rPr>
          <w:rFonts w:ascii="Arial" w:hAnsi="Arial" w:cs="Arial"/>
        </w:rPr>
        <w:t>селок Оссора».</w:t>
      </w:r>
    </w:p>
    <w:p w14:paraId="30FE6534" w14:textId="77777777" w:rsidR="00FD3E16" w:rsidRPr="007140D0" w:rsidRDefault="00FD3E16" w:rsidP="00FD3E16">
      <w:pPr>
        <w:ind w:firstLine="709"/>
        <w:jc w:val="both"/>
        <w:rPr>
          <w:rFonts w:ascii="Arial" w:hAnsi="Arial" w:cs="Arial"/>
        </w:rPr>
      </w:pPr>
    </w:p>
    <w:p w14:paraId="2A7D5B47" w14:textId="77777777" w:rsidR="00FD3E16" w:rsidRPr="007140D0" w:rsidRDefault="00FD3E16" w:rsidP="00FD3E16">
      <w:pPr>
        <w:pStyle w:val="a3"/>
        <w:suppressAutoHyphens/>
        <w:spacing w:after="0"/>
        <w:ind w:left="0" w:right="-2" w:firstLine="709"/>
        <w:jc w:val="both"/>
        <w:rPr>
          <w:rFonts w:ascii="Arial" w:hAnsi="Arial" w:cs="Arial"/>
          <w:b/>
          <w:bCs/>
        </w:rPr>
      </w:pPr>
      <w:r w:rsidRPr="007140D0">
        <w:rPr>
          <w:rFonts w:ascii="Arial" w:hAnsi="Arial" w:cs="Arial"/>
          <w:b/>
          <w:bCs/>
        </w:rPr>
        <w:t>Статья 9</w:t>
      </w:r>
    </w:p>
    <w:p w14:paraId="26236F0A" w14:textId="77777777" w:rsidR="00FD3E16" w:rsidRPr="007140D0" w:rsidRDefault="00FD3E16" w:rsidP="00FD3E16">
      <w:pPr>
        <w:pStyle w:val="a3"/>
        <w:suppressAutoHyphens/>
        <w:spacing w:after="0"/>
        <w:ind w:left="0" w:right="-2" w:firstLine="709"/>
        <w:jc w:val="both"/>
        <w:rPr>
          <w:rFonts w:ascii="Arial" w:hAnsi="Arial" w:cs="Arial"/>
          <w:bCs/>
        </w:rPr>
      </w:pPr>
      <w:r w:rsidRPr="007140D0">
        <w:rPr>
          <w:rFonts w:ascii="Arial" w:hAnsi="Arial" w:cs="Arial"/>
        </w:rPr>
        <w:t>В соответствии со статьей 35 Бюджетного кодекса Российской Федерации установить, что д</w:t>
      </w:r>
      <w:r w:rsidRPr="007140D0">
        <w:rPr>
          <w:rFonts w:ascii="Arial" w:hAnsi="Arial" w:cs="Arial"/>
          <w:bCs/>
        </w:rPr>
        <w:t xml:space="preserve">оходы местного бюджета от добровольных взносов, пожертвований муниципальным </w:t>
      </w:r>
      <w:r w:rsidRPr="007140D0">
        <w:rPr>
          <w:rFonts w:ascii="Arial" w:hAnsi="Arial" w:cs="Arial"/>
        </w:rPr>
        <w:t>казенным учреждениям,</w:t>
      </w:r>
      <w:r w:rsidRPr="007140D0">
        <w:rPr>
          <w:rFonts w:ascii="Arial" w:hAnsi="Arial" w:cs="Arial"/>
          <w:bCs/>
        </w:rPr>
        <w:t xml:space="preserve"> поступающие в местный бюджет, направляются на расходы, соответствующие целям, на достижение которых предоставляются добровольные взносы, пожертвования.</w:t>
      </w:r>
    </w:p>
    <w:p w14:paraId="3867879C" w14:textId="77777777" w:rsidR="00FD3E16" w:rsidRPr="007140D0" w:rsidRDefault="00FD3E16" w:rsidP="00FD3E16">
      <w:pPr>
        <w:ind w:firstLine="709"/>
        <w:jc w:val="both"/>
        <w:rPr>
          <w:rFonts w:ascii="Arial" w:hAnsi="Arial" w:cs="Arial"/>
          <w:b/>
        </w:rPr>
      </w:pPr>
    </w:p>
    <w:p w14:paraId="76CA2F41" w14:textId="77777777" w:rsidR="00FD3E16" w:rsidRPr="007140D0" w:rsidRDefault="00FD3E16" w:rsidP="00FD3E16">
      <w:pPr>
        <w:ind w:firstLine="709"/>
        <w:jc w:val="both"/>
        <w:rPr>
          <w:rFonts w:ascii="Arial" w:hAnsi="Arial" w:cs="Arial"/>
          <w:b/>
        </w:rPr>
      </w:pPr>
      <w:r w:rsidRPr="007140D0">
        <w:rPr>
          <w:rFonts w:ascii="Arial" w:hAnsi="Arial" w:cs="Arial"/>
          <w:b/>
        </w:rPr>
        <w:t>Статья 10</w:t>
      </w:r>
    </w:p>
    <w:p w14:paraId="4583CAAC" w14:textId="77777777" w:rsidR="00FD3E16" w:rsidRPr="00FD3E16" w:rsidRDefault="00FD3E16" w:rsidP="00FD3E16">
      <w:pPr>
        <w:ind w:firstLine="709"/>
        <w:jc w:val="both"/>
        <w:rPr>
          <w:rFonts w:ascii="Arial" w:hAnsi="Arial" w:cs="Arial"/>
        </w:rPr>
      </w:pPr>
      <w:r w:rsidRPr="00FD3E16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Обнародовать настоящее решение в официальном сетевом издании – </w:t>
      </w:r>
      <w:proofErr w:type="spellStart"/>
      <w:r w:rsidRPr="00FD3E16">
        <w:rPr>
          <w:rStyle w:val="a6"/>
          <w:rFonts w:ascii="Arial" w:hAnsi="Arial" w:cs="Arial"/>
          <w:b w:val="0"/>
          <w:color w:val="auto"/>
          <w:sz w:val="24"/>
          <w:szCs w:val="24"/>
        </w:rPr>
        <w:t>Карагинский</w:t>
      </w:r>
      <w:proofErr w:type="spellEnd"/>
      <w:r w:rsidRPr="00FD3E16">
        <w:rPr>
          <w:rStyle w:val="a6"/>
          <w:rFonts w:ascii="Arial" w:hAnsi="Arial" w:cs="Arial"/>
          <w:b w:val="0"/>
          <w:color w:val="auto"/>
          <w:sz w:val="24"/>
          <w:szCs w:val="24"/>
        </w:rPr>
        <w:t>. РФ.</w:t>
      </w:r>
    </w:p>
    <w:p w14:paraId="155A95B3" w14:textId="77777777" w:rsidR="007E770A" w:rsidRPr="00490E21" w:rsidRDefault="007E770A" w:rsidP="007E770A">
      <w:pPr>
        <w:jc w:val="both"/>
      </w:pPr>
    </w:p>
    <w:p w14:paraId="4F2DB331" w14:textId="77777777" w:rsidR="007E770A" w:rsidRPr="00490E21" w:rsidRDefault="007E770A" w:rsidP="007E770A">
      <w:pPr>
        <w:jc w:val="both"/>
      </w:pPr>
    </w:p>
    <w:p w14:paraId="75A23393" w14:textId="77777777" w:rsidR="00892A44" w:rsidRDefault="00892A44" w:rsidP="00892A44">
      <w:pPr>
        <w:jc w:val="both"/>
      </w:pPr>
    </w:p>
    <w:p w14:paraId="6AA188D5" w14:textId="77777777" w:rsidR="00892A44" w:rsidRPr="003F7E9F" w:rsidRDefault="00892A44" w:rsidP="00892A44">
      <w:pPr>
        <w:jc w:val="both"/>
        <w:rPr>
          <w:rFonts w:ascii="Arial" w:hAnsi="Arial" w:cs="Arial"/>
        </w:rPr>
      </w:pPr>
      <w:r w:rsidRPr="003F7E9F">
        <w:rPr>
          <w:rFonts w:ascii="Arial" w:hAnsi="Arial" w:cs="Arial"/>
        </w:rPr>
        <w:t xml:space="preserve">Глава сельского поселения </w:t>
      </w:r>
    </w:p>
    <w:p w14:paraId="520B4C16" w14:textId="69EBDC57" w:rsidR="000F34DB" w:rsidRPr="003F7E9F" w:rsidRDefault="00892A44" w:rsidP="00EF508F">
      <w:pPr>
        <w:jc w:val="both"/>
        <w:rPr>
          <w:rFonts w:ascii="Arial" w:hAnsi="Arial" w:cs="Arial"/>
        </w:rPr>
      </w:pPr>
      <w:r w:rsidRPr="003F7E9F">
        <w:rPr>
          <w:rFonts w:ascii="Arial" w:hAnsi="Arial" w:cs="Arial"/>
        </w:rPr>
        <w:t>«поселок Оссора»</w:t>
      </w:r>
      <w:r w:rsidRPr="003F7E9F">
        <w:rPr>
          <w:rFonts w:ascii="Arial" w:hAnsi="Arial" w:cs="Arial"/>
        </w:rPr>
        <w:tab/>
      </w:r>
      <w:r w:rsidRPr="003F7E9F">
        <w:rPr>
          <w:rFonts w:ascii="Arial" w:hAnsi="Arial" w:cs="Arial"/>
        </w:rPr>
        <w:tab/>
      </w:r>
      <w:r w:rsidRPr="003F7E9F">
        <w:rPr>
          <w:rFonts w:ascii="Arial" w:hAnsi="Arial" w:cs="Arial"/>
        </w:rPr>
        <w:tab/>
      </w:r>
      <w:r w:rsidRPr="003F7E9F">
        <w:rPr>
          <w:rFonts w:ascii="Arial" w:hAnsi="Arial" w:cs="Arial"/>
        </w:rPr>
        <w:tab/>
        <w:t xml:space="preserve">              </w:t>
      </w:r>
      <w:r w:rsidRPr="003F7E9F">
        <w:rPr>
          <w:rFonts w:ascii="Arial" w:hAnsi="Arial" w:cs="Arial"/>
        </w:rPr>
        <w:tab/>
      </w:r>
      <w:r w:rsidR="003F7E9F">
        <w:rPr>
          <w:rFonts w:ascii="Arial" w:hAnsi="Arial" w:cs="Arial"/>
        </w:rPr>
        <w:t xml:space="preserve">                         </w:t>
      </w:r>
      <w:proofErr w:type="spellStart"/>
      <w:r w:rsidR="003F7E9F">
        <w:rPr>
          <w:rFonts w:ascii="Arial" w:hAnsi="Arial" w:cs="Arial"/>
        </w:rPr>
        <w:t>Е.В.Плохотников</w:t>
      </w:r>
      <w:proofErr w:type="spellEnd"/>
    </w:p>
    <w:sectPr w:rsidR="000F34DB" w:rsidRPr="003F7E9F" w:rsidSect="00FD3E1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B5FE3" w14:textId="77777777" w:rsidR="00654F31" w:rsidRDefault="00654F31" w:rsidP="00892A44">
      <w:r>
        <w:separator/>
      </w:r>
    </w:p>
  </w:endnote>
  <w:endnote w:type="continuationSeparator" w:id="0">
    <w:p w14:paraId="60DAA98A" w14:textId="77777777" w:rsidR="00654F31" w:rsidRDefault="00654F31" w:rsidP="0089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64320"/>
      <w:docPartObj>
        <w:docPartGallery w:val="Page Numbers (Bottom of Page)"/>
        <w:docPartUnique/>
      </w:docPartObj>
    </w:sdtPr>
    <w:sdtEndPr/>
    <w:sdtContent>
      <w:p w14:paraId="57DB06A6" w14:textId="77777777" w:rsidR="00892A44" w:rsidRDefault="00EE094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0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9AF76F" w14:textId="77777777" w:rsidR="00892A44" w:rsidRDefault="00892A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B2D05" w14:textId="77777777" w:rsidR="00654F31" w:rsidRDefault="00654F31" w:rsidP="00892A44">
      <w:r>
        <w:separator/>
      </w:r>
    </w:p>
  </w:footnote>
  <w:footnote w:type="continuationSeparator" w:id="0">
    <w:p w14:paraId="7F33CFDE" w14:textId="77777777" w:rsidR="00654F31" w:rsidRDefault="00654F31" w:rsidP="00892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A44"/>
    <w:rsid w:val="000F34DB"/>
    <w:rsid w:val="00130763"/>
    <w:rsid w:val="0021607D"/>
    <w:rsid w:val="0026358F"/>
    <w:rsid w:val="00290916"/>
    <w:rsid w:val="002A18A9"/>
    <w:rsid w:val="002A55D6"/>
    <w:rsid w:val="00360015"/>
    <w:rsid w:val="003B7A56"/>
    <w:rsid w:val="003C7235"/>
    <w:rsid w:val="003F7E9F"/>
    <w:rsid w:val="00410256"/>
    <w:rsid w:val="00446A8D"/>
    <w:rsid w:val="0051002F"/>
    <w:rsid w:val="00520E58"/>
    <w:rsid w:val="0055119E"/>
    <w:rsid w:val="005C4AB9"/>
    <w:rsid w:val="005D5444"/>
    <w:rsid w:val="005F787B"/>
    <w:rsid w:val="006167AB"/>
    <w:rsid w:val="00654F31"/>
    <w:rsid w:val="006D5FE1"/>
    <w:rsid w:val="00715EC3"/>
    <w:rsid w:val="00785246"/>
    <w:rsid w:val="007854DA"/>
    <w:rsid w:val="007E770A"/>
    <w:rsid w:val="00800897"/>
    <w:rsid w:val="00892A44"/>
    <w:rsid w:val="008B56B8"/>
    <w:rsid w:val="00937222"/>
    <w:rsid w:val="00B15737"/>
    <w:rsid w:val="00BA40A2"/>
    <w:rsid w:val="00CD64E9"/>
    <w:rsid w:val="00D8041D"/>
    <w:rsid w:val="00EB0EC9"/>
    <w:rsid w:val="00EE094F"/>
    <w:rsid w:val="00EF508F"/>
    <w:rsid w:val="00F9567E"/>
    <w:rsid w:val="00FC32BF"/>
    <w:rsid w:val="00FD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572E"/>
  <w15:docId w15:val="{43660452-AC6D-41F4-862A-D53996E2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92A4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92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92A44"/>
    <w:pPr>
      <w:spacing w:after="0" w:line="240" w:lineRule="auto"/>
    </w:pPr>
  </w:style>
  <w:style w:type="character" w:customStyle="1" w:styleId="a6">
    <w:name w:val="Не вступил в силу"/>
    <w:rsid w:val="00892A44"/>
    <w:rPr>
      <w:b/>
      <w:bCs/>
      <w:color w:val="008080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892A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2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92A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2A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1470</Words>
  <Characters>8381</Characters>
  <Application>Microsoft Office Word</Application>
  <DocSecurity>0</DocSecurity>
  <Lines>69</Lines>
  <Paragraphs>19</Paragraphs>
  <ScaleCrop>false</ScaleCrop>
  <Company>RePack by SPecialiST</Company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20</cp:revision>
  <cp:lastPrinted>2022-11-11T00:16:00Z</cp:lastPrinted>
  <dcterms:created xsi:type="dcterms:W3CDTF">2020-11-15T21:41:00Z</dcterms:created>
  <dcterms:modified xsi:type="dcterms:W3CDTF">2024-11-18T03:30:00Z</dcterms:modified>
</cp:coreProperties>
</file>